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E" w:rsidRDefault="005268FE" w:rsidP="005268FE"/>
    <w:p w:rsidR="005268FE" w:rsidRPr="00DF6D9C" w:rsidRDefault="005268FE" w:rsidP="005268FE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BAZOLI”LECCE</w:t>
      </w:r>
      <w:proofErr w:type="gramEnd"/>
    </w:p>
    <w:p w:rsidR="005268FE" w:rsidRDefault="005268FE" w:rsidP="005268FE">
      <w:pPr>
        <w:jc w:val="center"/>
        <w:rPr>
          <w:b/>
          <w:sz w:val="22"/>
        </w:rPr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:rsidR="005268FE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840164">
        <w:rPr>
          <w:b/>
          <w:sz w:val="22"/>
        </w:rPr>
        <w:t>2</w:t>
      </w:r>
      <w:r w:rsidR="00966B4D">
        <w:rPr>
          <w:b/>
          <w:sz w:val="22"/>
        </w:rPr>
        <w:t>2</w:t>
      </w:r>
      <w:r>
        <w:rPr>
          <w:b/>
          <w:sz w:val="22"/>
        </w:rPr>
        <w:t>/20</w:t>
      </w:r>
      <w:r w:rsidR="00007DA5">
        <w:rPr>
          <w:b/>
          <w:sz w:val="22"/>
        </w:rPr>
        <w:t>2</w:t>
      </w:r>
      <w:r w:rsidR="00966B4D">
        <w:rPr>
          <w:b/>
          <w:sz w:val="22"/>
        </w:rPr>
        <w:t>3</w:t>
      </w:r>
      <w:bookmarkStart w:id="0" w:name="_GoBack"/>
      <w:bookmarkEnd w:id="0"/>
    </w:p>
    <w:p w:rsidR="005268FE" w:rsidRPr="000C299D" w:rsidRDefault="005268FE" w:rsidP="005268FE">
      <w:pPr>
        <w:jc w:val="center"/>
        <w:rPr>
          <w:b/>
          <w:sz w:val="22"/>
        </w:rPr>
      </w:pPr>
      <w:r>
        <w:rPr>
          <w:b/>
          <w:sz w:val="22"/>
        </w:rPr>
        <w:t>Prova mista (T</w:t>
      </w:r>
      <w:r w:rsidRPr="000C299D">
        <w:rPr>
          <w:b/>
          <w:sz w:val="22"/>
        </w:rPr>
        <w:t>riennio)</w:t>
      </w:r>
    </w:p>
    <w:p w:rsidR="005268FE" w:rsidRDefault="005268FE" w:rsidP="005268FE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:rsidR="005268FE" w:rsidRPr="00DF6D9C" w:rsidRDefault="005268FE" w:rsidP="005268FE">
      <w:pPr>
        <w:rPr>
          <w:sz w:val="22"/>
          <w:szCs w:val="28"/>
          <w:u w:val="single"/>
        </w:rPr>
      </w:pPr>
    </w:p>
    <w:p w:rsidR="005268FE" w:rsidRDefault="005268FE" w:rsidP="005268FE">
      <w:pPr>
        <w:spacing w:line="168" w:lineRule="auto"/>
        <w:jc w:val="center"/>
        <w:rPr>
          <w:sz w:val="22"/>
        </w:rPr>
      </w:pPr>
    </w:p>
    <w:tbl>
      <w:tblPr>
        <w:tblpPr w:leftFromText="142" w:rightFromText="142" w:vertAnchor="text" w:horzAnchor="margin" w:tblpXSpec="center" w:tblpY="-78"/>
        <w:tblOverlap w:val="never"/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218"/>
        <w:gridCol w:w="1661"/>
        <w:gridCol w:w="972"/>
      </w:tblGrid>
      <w:tr w:rsidR="005268FE" w:rsidTr="005B1B2F">
        <w:trPr>
          <w:trHeight w:val="414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</w:p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5268FE" w:rsidRDefault="005268FE" w:rsidP="005B1B2F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rPr>
                <w:b/>
              </w:rPr>
            </w:pPr>
          </w:p>
          <w:p w:rsidR="005268FE" w:rsidRDefault="005268FE" w:rsidP="005B1B2F">
            <w:pPr>
              <w:rPr>
                <w:b/>
              </w:rPr>
            </w:pPr>
          </w:p>
          <w:p w:rsidR="005268FE" w:rsidRDefault="005268FE" w:rsidP="005B1B2F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</w:p>
        </w:tc>
      </w:tr>
      <w:tr w:rsidR="005268FE" w:rsidTr="005B1B2F">
        <w:trPr>
          <w:trHeight w:val="205"/>
        </w:trPr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  <w:r>
              <w:t>PRODUZIONE</w:t>
            </w: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68FE" w:rsidRDefault="005268FE" w:rsidP="005B1B2F">
            <w:pPr>
              <w:rPr>
                <w:b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b/>
              </w:rPr>
            </w:pPr>
          </w:p>
        </w:tc>
      </w:tr>
      <w:tr w:rsidR="005268FE" w:rsidTr="005B1B2F">
        <w:trPr>
          <w:trHeight w:val="255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5268FE" w:rsidRPr="000C299D" w:rsidRDefault="005268FE" w:rsidP="005B1B2F">
            <w:pPr>
              <w:jc w:val="center"/>
              <w:rPr>
                <w:b/>
              </w:rPr>
            </w:pPr>
          </w:p>
          <w:p w:rsidR="005268FE" w:rsidRDefault="005268FE" w:rsidP="005B1B2F">
            <w:pPr>
              <w:jc w:val="center"/>
            </w:pPr>
            <w:r>
              <w:rPr>
                <w:sz w:val="20"/>
                <w:szCs w:val="20"/>
              </w:rPr>
              <w:t>Conoscenza del pensiero e della poetica degli autori; delle coordinate storiche e della corrente letteraria; della morfologia, della sintassi e dello stile; del genere.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</w:tr>
      <w:tr w:rsidR="005268FE" w:rsidTr="005B1B2F">
        <w:trPr>
          <w:trHeight w:val="24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0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2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16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2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42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Traduzione e comprensione del testo nella sua globalità e nei suoi diversi aspetti; interpretazione delle informazioni contenute nel </w:t>
            </w:r>
            <w:proofErr w:type="gramStart"/>
            <w:r>
              <w:rPr>
                <w:sz w:val="20"/>
                <w:szCs w:val="20"/>
              </w:rPr>
              <w:t>testo;  contestualizzazione</w:t>
            </w:r>
            <w:proofErr w:type="gramEnd"/>
            <w:r>
              <w:rPr>
                <w:sz w:val="20"/>
                <w:szCs w:val="20"/>
              </w:rPr>
              <w:t xml:space="preserve"> del pensiero, della poetica sotto il profilo storico-culturale ed artistico-letterario.</w:t>
            </w:r>
          </w:p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:rsidTr="005B1B2F">
        <w:trPr>
          <w:trHeight w:val="26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81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7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50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15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3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539"/>
        </w:trPr>
        <w:tc>
          <w:tcPr>
            <w:tcW w:w="1538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</w:t>
            </w:r>
          </w:p>
          <w:p w:rsidR="005268FE" w:rsidRDefault="005268FE" w:rsidP="005B1B2F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431"/>
        </w:trPr>
        <w:tc>
          <w:tcPr>
            <w:tcW w:w="153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5268FE" w:rsidRDefault="005268FE" w:rsidP="005B1B2F">
            <w:pPr>
              <w:jc w:val="center"/>
            </w:pPr>
            <w:r>
              <w:t>Traduzione e/o parafrasi</w:t>
            </w:r>
          </w:p>
        </w:tc>
        <w:tc>
          <w:tcPr>
            <w:tcW w:w="190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575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5268FE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1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77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  <w:r>
              <w:t>Analisi semantica,</w:t>
            </w:r>
            <w:r w:rsidRPr="000C299D">
              <w:t xml:space="preserve"> linguistica e retorica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65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76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</w:pPr>
          </w:p>
        </w:tc>
        <w:tc>
          <w:tcPr>
            <w:tcW w:w="1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408"/>
        </w:trPr>
        <w:tc>
          <w:tcPr>
            <w:tcW w:w="1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/>
          <w:p w:rsidR="005268FE" w:rsidRPr="000C299D" w:rsidRDefault="005268FE" w:rsidP="005B1B2F">
            <w:pPr>
              <w:jc w:val="center"/>
            </w:pPr>
            <w:r>
              <w:t>Approfondimento</w:t>
            </w: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360"/>
        </w:trPr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rPr>
          <w:trHeight w:val="230"/>
        </w:trPr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significativa e   completa</w:t>
            </w:r>
          </w:p>
          <w:p w:rsidR="005268FE" w:rsidRDefault="005268FE" w:rsidP="005B1B2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580D4C" w:rsidRDefault="005268FE" w:rsidP="005B1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FE" w:rsidRDefault="005268FE" w:rsidP="005B1B2F">
            <w:pPr>
              <w:jc w:val="center"/>
              <w:rPr>
                <w:sz w:val="20"/>
                <w:szCs w:val="20"/>
              </w:rPr>
            </w:pPr>
          </w:p>
        </w:tc>
      </w:tr>
      <w:tr w:rsidR="005268FE" w:rsidTr="005B1B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442" w:type="pct"/>
          <w:trHeight w:val="448"/>
        </w:trPr>
        <w:tc>
          <w:tcPr>
            <w:tcW w:w="1558" w:type="pct"/>
            <w:gridSpan w:val="2"/>
          </w:tcPr>
          <w:p w:rsidR="005268FE" w:rsidRDefault="005268FE" w:rsidP="005B1B2F">
            <w:pPr>
              <w:rPr>
                <w:sz w:val="18"/>
                <w:szCs w:val="18"/>
              </w:rPr>
            </w:pPr>
          </w:p>
          <w:p w:rsidR="005268FE" w:rsidRPr="00DC32E1" w:rsidRDefault="005268FE" w:rsidP="005B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</w:t>
            </w:r>
          </w:p>
          <w:p w:rsidR="005268FE" w:rsidRDefault="005268FE" w:rsidP="005B1B2F">
            <w:pPr>
              <w:spacing w:line="168" w:lineRule="auto"/>
              <w:jc w:val="center"/>
              <w:rPr>
                <w:sz w:val="18"/>
                <w:szCs w:val="18"/>
              </w:rPr>
            </w:pPr>
            <w:r w:rsidRPr="00DC32E1">
              <w:rPr>
                <w:sz w:val="18"/>
                <w:szCs w:val="18"/>
              </w:rPr>
              <w:t xml:space="preserve">       ___________________</w:t>
            </w:r>
          </w:p>
          <w:p w:rsidR="005268FE" w:rsidRDefault="005268FE" w:rsidP="005B1B2F">
            <w:pPr>
              <w:spacing w:line="168" w:lineRule="auto"/>
              <w:jc w:val="center"/>
            </w:pPr>
          </w:p>
        </w:tc>
      </w:tr>
    </w:tbl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3936"/>
        </w:tabs>
      </w:pPr>
      <w:r>
        <w:t xml:space="preserve"> eventuali cifre decimali del punteggio finale verranno arrotondate seguendo le regole dell’approssimazione per difetto/eccesso (Punteggio &lt;0.5 </w:t>
      </w:r>
      <w:r w:rsidRPr="00495404">
        <w:rPr>
          <w:b/>
        </w:rPr>
        <w:t>Difetto</w:t>
      </w:r>
      <w:r>
        <w:t xml:space="preserve">; Punteggio ≥0.5 </w:t>
      </w:r>
      <w:r w:rsidRPr="00495404">
        <w:rPr>
          <w:b/>
        </w:rPr>
        <w:t>Eccesso</w:t>
      </w:r>
      <w:r>
        <w:t>).</w:t>
      </w:r>
    </w:p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3936"/>
        </w:tabs>
      </w:pPr>
    </w:p>
    <w:p w:rsidR="005268FE" w:rsidRDefault="005268FE" w:rsidP="005268FE">
      <w:pPr>
        <w:tabs>
          <w:tab w:val="left" w:pos="5688"/>
        </w:tabs>
        <w:jc w:val="right"/>
      </w:pPr>
      <w:r>
        <w:rPr>
          <w:szCs w:val="20"/>
        </w:rPr>
        <w:t>Prof.______________________________________</w:t>
      </w:r>
    </w:p>
    <w:p w:rsidR="00511E87" w:rsidRDefault="00511E87"/>
    <w:sectPr w:rsidR="00511E87" w:rsidSect="00933B9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E"/>
    <w:rsid w:val="00007DA5"/>
    <w:rsid w:val="00265113"/>
    <w:rsid w:val="00511E87"/>
    <w:rsid w:val="005268FE"/>
    <w:rsid w:val="00840164"/>
    <w:rsid w:val="00966B4D"/>
    <w:rsid w:val="00B93C18"/>
    <w:rsid w:val="00D26365"/>
    <w:rsid w:val="00F1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A6FD"/>
  <w15:docId w15:val="{95AFE3F5-390C-406D-A3F1-CDFEBFE7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7</cp:revision>
  <dcterms:created xsi:type="dcterms:W3CDTF">2019-11-05T15:24:00Z</dcterms:created>
  <dcterms:modified xsi:type="dcterms:W3CDTF">2022-09-02T16:03:00Z</dcterms:modified>
</cp:coreProperties>
</file>